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BB3" w:rsidRDefault="00E02BB3" w:rsidP="0063219E">
      <w:pPr>
        <w:pStyle w:val="Nagwek"/>
        <w:jc w:val="center"/>
        <w:rPr>
          <w:rFonts w:ascii="Times New Roman" w:hAnsi="Times New Roman" w:cs="Times New Roman"/>
          <w:b/>
          <w:color w:val="FF0000"/>
        </w:rPr>
      </w:pPr>
      <w:bookmarkStart w:id="0" w:name="_GoBack"/>
      <w:bookmarkEnd w:id="0"/>
    </w:p>
    <w:p w:rsidR="00717821" w:rsidRPr="00717821" w:rsidRDefault="00717821" w:rsidP="0063219E">
      <w:pPr>
        <w:pStyle w:val="Nagwe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</w:p>
    <w:p w:rsidR="00717821" w:rsidRDefault="00717821" w:rsidP="0063219E">
      <w:pPr>
        <w:pStyle w:val="Nagwek"/>
        <w:jc w:val="center"/>
        <w:rPr>
          <w:rFonts w:ascii="Times New Roman" w:hAnsi="Times New Roman" w:cs="Times New Roman"/>
          <w:b/>
          <w:color w:val="FF0000"/>
        </w:rPr>
      </w:pPr>
    </w:p>
    <w:p w:rsidR="00EF45B6" w:rsidRDefault="00EF45B6" w:rsidP="0063219E">
      <w:pPr>
        <w:spacing w:before="480" w:after="0" w:line="257" w:lineRule="auto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:rsidR="00F37182" w:rsidRPr="009A1197" w:rsidRDefault="00F37182" w:rsidP="00F37182">
      <w:pPr>
        <w:spacing w:after="0" w:line="240" w:lineRule="auto"/>
        <w:ind w:left="5954"/>
        <w:rPr>
          <w:rFonts w:cs="Arial"/>
          <w:b/>
          <w:sz w:val="20"/>
          <w:szCs w:val="20"/>
        </w:rPr>
      </w:pPr>
      <w:r w:rsidRPr="009A1197">
        <w:rPr>
          <w:rFonts w:cs="Arial"/>
          <w:b/>
          <w:sz w:val="20"/>
          <w:szCs w:val="20"/>
        </w:rPr>
        <w:t xml:space="preserve">Komenda Wojewódzka Policji we Wrocławiu, </w:t>
      </w:r>
    </w:p>
    <w:p w:rsidR="00F37182" w:rsidRPr="009A1197" w:rsidRDefault="00F37182" w:rsidP="00F37182">
      <w:pPr>
        <w:spacing w:after="0" w:line="240" w:lineRule="auto"/>
        <w:ind w:left="5954"/>
        <w:rPr>
          <w:rFonts w:cs="Arial"/>
          <w:b/>
          <w:sz w:val="20"/>
          <w:szCs w:val="20"/>
        </w:rPr>
      </w:pPr>
      <w:r w:rsidRPr="009A1197">
        <w:rPr>
          <w:rFonts w:cs="Arial"/>
          <w:b/>
          <w:sz w:val="20"/>
          <w:szCs w:val="20"/>
        </w:rPr>
        <w:t xml:space="preserve">ul. Podwale 31-33, </w:t>
      </w:r>
    </w:p>
    <w:p w:rsidR="00F37182" w:rsidRPr="009A1197" w:rsidRDefault="00F37182" w:rsidP="00F37182">
      <w:pPr>
        <w:spacing w:after="0" w:line="240" w:lineRule="auto"/>
        <w:ind w:left="5954"/>
        <w:rPr>
          <w:rFonts w:cs="Arial"/>
          <w:b/>
          <w:sz w:val="20"/>
          <w:szCs w:val="20"/>
        </w:rPr>
      </w:pPr>
      <w:r w:rsidRPr="009A1197">
        <w:rPr>
          <w:rFonts w:cs="Arial"/>
          <w:b/>
          <w:sz w:val="20"/>
          <w:szCs w:val="20"/>
        </w:rPr>
        <w:t xml:space="preserve">50-040 Wrocław </w:t>
      </w:r>
    </w:p>
    <w:p w:rsidR="00EF45B6" w:rsidRDefault="00EF45B6" w:rsidP="00F37182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Pr="00B71ABC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(pełna nazwa/firma, adres, w zależności od </w:t>
      </w:r>
      <w:r w:rsidRPr="00B71ABC">
        <w:rPr>
          <w:rFonts w:ascii="Arial" w:hAnsi="Arial" w:cs="Arial"/>
          <w:i/>
          <w:sz w:val="16"/>
          <w:szCs w:val="16"/>
        </w:rPr>
        <w:t>podmiotu: NIP/PESEL, KRS/</w:t>
      </w:r>
      <w:proofErr w:type="spellStart"/>
      <w:r w:rsidRPr="00B71AB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71ABC">
        <w:rPr>
          <w:rFonts w:ascii="Arial" w:hAnsi="Arial" w:cs="Arial"/>
          <w:i/>
          <w:sz w:val="16"/>
          <w:szCs w:val="16"/>
        </w:rPr>
        <w:t>)</w:t>
      </w:r>
    </w:p>
    <w:p w:rsidR="00EF45B6" w:rsidRPr="00B71ABC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B71A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F45B6" w:rsidRPr="00B71AB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71ABC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Pr="00B71ABC" w:rsidRDefault="00EF45B6" w:rsidP="002F562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71A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EF45B6" w:rsidRPr="00B71AB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:rsidR="00EF45B6" w:rsidRPr="00B71ABC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B71ABC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  <w:r w:rsidR="00BA0365" w:rsidRPr="00B71ABC">
        <w:rPr>
          <w:rFonts w:ascii="Arial" w:hAnsi="Arial" w:cs="Arial"/>
          <w:b/>
          <w:u w:val="single"/>
        </w:rPr>
        <w:t>– składane wraz z ofertą</w:t>
      </w:r>
    </w:p>
    <w:p w:rsidR="00495E51" w:rsidRPr="00B71ABC" w:rsidRDefault="00EF45B6" w:rsidP="009B7F84">
      <w:pPr>
        <w:spacing w:before="120" w:line="360" w:lineRule="auto"/>
        <w:jc w:val="center"/>
        <w:rPr>
          <w:rFonts w:ascii="Arial" w:hAnsi="Arial" w:cs="Arial"/>
          <w:b/>
          <w:bCs/>
          <w:caps/>
          <w:sz w:val="20"/>
          <w:szCs w:val="20"/>
          <w:u w:val="single"/>
        </w:rPr>
      </w:pPr>
      <w:r w:rsidRPr="00B71ABC">
        <w:rPr>
          <w:rFonts w:ascii="Arial" w:hAnsi="Arial" w:cs="Arial"/>
          <w:b/>
          <w:caps/>
          <w:sz w:val="20"/>
          <w:szCs w:val="20"/>
          <w:u w:val="single"/>
        </w:rPr>
        <w:t xml:space="preserve">DOTYCZĄCE </w:t>
      </w:r>
      <w:r w:rsidR="00495E51" w:rsidRPr="00B71ABC">
        <w:rPr>
          <w:rFonts w:ascii="Arial" w:hAnsi="Arial" w:cs="Arial"/>
          <w:b/>
          <w:caps/>
          <w:sz w:val="20"/>
          <w:szCs w:val="20"/>
          <w:u w:val="single"/>
        </w:rPr>
        <w:t>BRAKU OBJĘCIA SANKCJAMI</w:t>
      </w:r>
      <w:r w:rsidRPr="00B71ABC">
        <w:rPr>
          <w:rFonts w:ascii="Arial" w:hAnsi="Arial" w:cs="Arial"/>
          <w:b/>
          <w:caps/>
          <w:sz w:val="20"/>
          <w:szCs w:val="20"/>
          <w:u w:val="single"/>
        </w:rPr>
        <w:t xml:space="preserve"> Z ART. 5K ROZPORZĄDZENIA 833/2014</w:t>
      </w:r>
      <w:r w:rsidR="001A0D70" w:rsidRPr="00B71ABC">
        <w:rPr>
          <w:rFonts w:ascii="Arial" w:hAnsi="Arial" w:cs="Arial"/>
          <w:b/>
          <w:caps/>
          <w:sz w:val="20"/>
          <w:szCs w:val="20"/>
          <w:u w:val="single"/>
        </w:rPr>
        <w:t xml:space="preserve"> </w:t>
      </w:r>
      <w:r w:rsidR="00495E51" w:rsidRPr="00B71ABC">
        <w:rPr>
          <w:rFonts w:ascii="Arial" w:hAnsi="Arial" w:cs="Arial"/>
          <w:b/>
          <w:bCs/>
          <w:caps/>
          <w:sz w:val="20"/>
          <w:szCs w:val="20"/>
          <w:u w:val="single"/>
        </w:rPr>
        <w:t xml:space="preserve">z dnia 31 lipca 2014 r. dotyczącego środków ograniczających w związku </w:t>
      </w:r>
      <w:r w:rsidR="00495E51" w:rsidRPr="00B71ABC">
        <w:rPr>
          <w:rFonts w:ascii="Arial" w:hAnsi="Arial" w:cs="Arial"/>
          <w:b/>
          <w:bCs/>
          <w:caps/>
          <w:sz w:val="20"/>
          <w:szCs w:val="20"/>
          <w:u w:val="single"/>
        </w:rPr>
        <w:br/>
        <w:t>z działaniami Rosji destabilizującymi sytuację na Ukrainie</w:t>
      </w:r>
      <w:r w:rsidR="009B7F84" w:rsidRPr="00B71ABC">
        <w:rPr>
          <w:rFonts w:ascii="Arial" w:hAnsi="Arial" w:cs="Arial"/>
          <w:sz w:val="16"/>
          <w:szCs w:val="16"/>
        </w:rPr>
        <w:t xml:space="preserve"> </w:t>
      </w:r>
      <w:r w:rsidR="009B7F84" w:rsidRPr="00B71ABC">
        <w:rPr>
          <w:rFonts w:ascii="Arial" w:hAnsi="Arial" w:cs="Arial"/>
          <w:b/>
          <w:bCs/>
          <w:caps/>
          <w:sz w:val="20"/>
          <w:szCs w:val="20"/>
          <w:u w:val="single"/>
        </w:rPr>
        <w:t>w brzmieniu nadanym rozporządzeniem 202</w:t>
      </w:r>
      <w:r w:rsidR="00E57EA5" w:rsidRPr="00B71ABC">
        <w:rPr>
          <w:rFonts w:ascii="Arial" w:hAnsi="Arial" w:cs="Arial"/>
          <w:b/>
          <w:bCs/>
          <w:caps/>
          <w:sz w:val="20"/>
          <w:szCs w:val="20"/>
          <w:u w:val="single"/>
        </w:rPr>
        <w:t>5</w:t>
      </w:r>
      <w:r w:rsidR="009B7F84" w:rsidRPr="00B71ABC">
        <w:rPr>
          <w:rFonts w:ascii="Arial" w:hAnsi="Arial" w:cs="Arial"/>
          <w:b/>
          <w:bCs/>
          <w:caps/>
          <w:sz w:val="20"/>
          <w:szCs w:val="20"/>
          <w:u w:val="single"/>
        </w:rPr>
        <w:t>/</w:t>
      </w:r>
      <w:r w:rsidR="00E57EA5" w:rsidRPr="00B71ABC">
        <w:rPr>
          <w:rFonts w:ascii="Arial" w:hAnsi="Arial" w:cs="Arial"/>
          <w:b/>
          <w:bCs/>
          <w:caps/>
          <w:sz w:val="20"/>
          <w:szCs w:val="20"/>
          <w:u w:val="single"/>
        </w:rPr>
        <w:t>2033</w:t>
      </w:r>
      <w:r w:rsidR="009B7F84" w:rsidRPr="00B71ABC">
        <w:rPr>
          <w:rFonts w:ascii="Arial" w:hAnsi="Arial" w:cs="Arial"/>
          <w:b/>
          <w:bCs/>
          <w:caps/>
          <w:sz w:val="20"/>
          <w:szCs w:val="20"/>
          <w:u w:val="single"/>
        </w:rPr>
        <w:t xml:space="preserve"> </w:t>
      </w:r>
      <w:r w:rsidR="00495E51" w:rsidRPr="00B71ABC">
        <w:rPr>
          <w:rFonts w:ascii="Arial" w:hAnsi="Arial" w:cs="Arial"/>
          <w:b/>
          <w:bCs/>
          <w:caps/>
          <w:sz w:val="20"/>
          <w:szCs w:val="20"/>
          <w:u w:val="single"/>
        </w:rPr>
        <w:t xml:space="preserve"> – dodatkowy warunek zamówienia.</w:t>
      </w:r>
    </w:p>
    <w:p w:rsidR="00EF45B6" w:rsidRPr="00B71ABC" w:rsidRDefault="00EF45B6" w:rsidP="00495E51">
      <w:pPr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71ABC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B71ABC">
        <w:rPr>
          <w:rFonts w:ascii="Arial" w:hAnsi="Arial" w:cs="Arial"/>
          <w:sz w:val="21"/>
          <w:szCs w:val="21"/>
        </w:rPr>
        <w:br/>
        <w:t>pn.</w:t>
      </w:r>
      <w:r w:rsidR="00F37182" w:rsidRPr="00B71ABC">
        <w:rPr>
          <w:rFonts w:ascii="Arial" w:hAnsi="Arial" w:cs="Arial"/>
          <w:b/>
          <w:sz w:val="21"/>
          <w:szCs w:val="21"/>
        </w:rPr>
        <w:t xml:space="preserve"> </w:t>
      </w:r>
      <w:r w:rsidR="00DB0E7D">
        <w:rPr>
          <w:rFonts w:ascii="Arial" w:hAnsi="Arial" w:cs="Arial"/>
          <w:b/>
          <w:sz w:val="21"/>
          <w:szCs w:val="21"/>
        </w:rPr>
        <w:t xml:space="preserve">Dostawa podstawowych materiałów informatycznych i akcesoriów komputerowych </w:t>
      </w:r>
      <w:r w:rsidRPr="00B71ABC">
        <w:rPr>
          <w:rFonts w:ascii="Arial" w:hAnsi="Arial" w:cs="Arial"/>
          <w:b/>
          <w:sz w:val="21"/>
          <w:szCs w:val="21"/>
        </w:rPr>
        <w:t xml:space="preserve"> </w:t>
      </w:r>
      <w:r w:rsidR="00F37182" w:rsidRPr="00B71ABC">
        <w:rPr>
          <w:rFonts w:ascii="Arial" w:hAnsi="Arial" w:cs="Arial"/>
          <w:b/>
          <w:sz w:val="21"/>
          <w:szCs w:val="21"/>
        </w:rPr>
        <w:t>sprawa nr PU-2380-</w:t>
      </w:r>
      <w:r w:rsidR="00DB0E7D">
        <w:rPr>
          <w:rFonts w:ascii="Arial" w:hAnsi="Arial" w:cs="Arial"/>
          <w:b/>
          <w:sz w:val="21"/>
          <w:szCs w:val="21"/>
        </w:rPr>
        <w:t>029-044-029</w:t>
      </w:r>
      <w:r w:rsidR="00F37182" w:rsidRPr="00B71ABC">
        <w:rPr>
          <w:rFonts w:ascii="Arial" w:hAnsi="Arial" w:cs="Arial"/>
          <w:b/>
          <w:sz w:val="21"/>
          <w:szCs w:val="21"/>
        </w:rPr>
        <w:t>/2026/</w:t>
      </w:r>
      <w:r w:rsidR="00F323AA">
        <w:rPr>
          <w:rFonts w:ascii="Arial" w:hAnsi="Arial" w:cs="Arial"/>
          <w:b/>
          <w:sz w:val="21"/>
          <w:szCs w:val="21"/>
        </w:rPr>
        <w:t>MA</w:t>
      </w:r>
      <w:r w:rsidRPr="00B71ABC">
        <w:rPr>
          <w:rFonts w:ascii="Arial" w:hAnsi="Arial" w:cs="Arial"/>
          <w:i/>
          <w:sz w:val="16"/>
          <w:szCs w:val="16"/>
        </w:rPr>
        <w:t>,</w:t>
      </w:r>
      <w:r w:rsidRPr="00B71ABC">
        <w:rPr>
          <w:rFonts w:ascii="Arial" w:hAnsi="Arial" w:cs="Arial"/>
          <w:i/>
          <w:sz w:val="18"/>
          <w:szCs w:val="18"/>
        </w:rPr>
        <w:t xml:space="preserve"> </w:t>
      </w:r>
      <w:r w:rsidR="00F37182" w:rsidRPr="00B71ABC">
        <w:rPr>
          <w:rFonts w:cs="Arial"/>
        </w:rPr>
        <w:t>prowadzonego przez Komendę Wojewódzką policji we Wrocławiu</w:t>
      </w:r>
      <w:r w:rsidR="00F37182" w:rsidRPr="00B71ABC">
        <w:rPr>
          <w:rFonts w:ascii="Arial" w:hAnsi="Arial" w:cs="Arial"/>
          <w:sz w:val="21"/>
          <w:szCs w:val="21"/>
        </w:rPr>
        <w:t xml:space="preserve">, </w:t>
      </w:r>
      <w:r w:rsidRPr="00B71ABC">
        <w:rPr>
          <w:rFonts w:ascii="Arial" w:hAnsi="Arial" w:cs="Arial"/>
          <w:sz w:val="21"/>
          <w:szCs w:val="21"/>
        </w:rPr>
        <w:t>oświadczam, co następuje:</w:t>
      </w:r>
    </w:p>
    <w:p w:rsidR="00EF45B6" w:rsidRPr="00B71ABC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B71ABC">
        <w:rPr>
          <w:rFonts w:ascii="Arial" w:hAnsi="Arial" w:cs="Arial"/>
          <w:b/>
          <w:sz w:val="21"/>
          <w:szCs w:val="21"/>
        </w:rPr>
        <w:t>OŚWIADCZENIA DOTYCZĄCE WYKONAWCY:</w:t>
      </w:r>
    </w:p>
    <w:p w:rsidR="007314A7" w:rsidRPr="00B71ABC" w:rsidRDefault="00EF45B6" w:rsidP="00495E51">
      <w:pPr>
        <w:pStyle w:val="Akapitzlist"/>
        <w:spacing w:before="360" w:after="0" w:line="360" w:lineRule="auto"/>
        <w:ind w:left="0"/>
        <w:jc w:val="both"/>
        <w:rPr>
          <w:rFonts w:ascii="Arial" w:hAnsi="Arial" w:cs="Arial"/>
          <w:b/>
          <w:bCs/>
          <w:caps/>
          <w:sz w:val="21"/>
          <w:szCs w:val="21"/>
        </w:rPr>
      </w:pPr>
      <w:r w:rsidRPr="00B71ABC">
        <w:rPr>
          <w:rFonts w:ascii="Arial" w:hAnsi="Arial" w:cs="Arial"/>
          <w:b/>
          <w:bCs/>
          <w:caps/>
          <w:sz w:val="21"/>
          <w:szCs w:val="21"/>
        </w:rPr>
        <w:t>Oświadczam, że</w:t>
      </w:r>
      <w:r w:rsidR="007314A7" w:rsidRPr="00B71ABC">
        <w:rPr>
          <w:rStyle w:val="Odwoanieprzypisudolnego"/>
          <w:rFonts w:ascii="Arial" w:hAnsi="Arial" w:cs="Arial"/>
          <w:b/>
          <w:bCs/>
          <w:caps/>
          <w:sz w:val="21"/>
          <w:szCs w:val="21"/>
        </w:rPr>
        <w:footnoteReference w:id="1"/>
      </w:r>
      <w:r w:rsidR="007314A7" w:rsidRPr="00B71ABC">
        <w:rPr>
          <w:rFonts w:ascii="Arial" w:hAnsi="Arial" w:cs="Arial"/>
          <w:b/>
          <w:bCs/>
          <w:caps/>
          <w:sz w:val="21"/>
          <w:szCs w:val="21"/>
        </w:rPr>
        <w:t>:</w:t>
      </w:r>
    </w:p>
    <w:p w:rsidR="007314A7" w:rsidRPr="00B71ABC" w:rsidRDefault="007314A7" w:rsidP="007314A7">
      <w:pPr>
        <w:pStyle w:val="Akapitzlist"/>
        <w:numPr>
          <w:ilvl w:val="0"/>
          <w:numId w:val="5"/>
        </w:numPr>
        <w:spacing w:before="360"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b/>
          <w:bCs/>
          <w:sz w:val="21"/>
          <w:szCs w:val="21"/>
        </w:rPr>
        <w:lastRenderedPageBreak/>
        <w:t>jestem* / nie jestem* </w:t>
      </w:r>
      <w:r w:rsidRPr="00B71ABC">
        <w:rPr>
          <w:rFonts w:ascii="Arial" w:hAnsi="Arial" w:cs="Arial"/>
          <w:sz w:val="21"/>
          <w:szCs w:val="21"/>
        </w:rPr>
        <w:t>obywatelem rosyjskim lub osobą fizyczną lub prawną, podmiotem lub organem z siedzibą w Rosji,</w:t>
      </w:r>
    </w:p>
    <w:p w:rsidR="00E57EA5" w:rsidRPr="00B71ABC" w:rsidRDefault="007314A7" w:rsidP="00E57EA5">
      <w:pPr>
        <w:pStyle w:val="Akapitzlist"/>
        <w:numPr>
          <w:ilvl w:val="0"/>
          <w:numId w:val="5"/>
        </w:numPr>
        <w:spacing w:before="360"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b/>
          <w:bCs/>
          <w:sz w:val="21"/>
          <w:szCs w:val="21"/>
        </w:rPr>
        <w:t>jestem* / nie jestem* </w:t>
      </w:r>
      <w:r w:rsidRPr="00B71ABC">
        <w:rPr>
          <w:rFonts w:ascii="Arial" w:hAnsi="Arial" w:cs="Arial"/>
          <w:sz w:val="21"/>
          <w:szCs w:val="21"/>
        </w:rPr>
        <w:t>osobą prawną, podmiotem lub organem, do których prawa własności bezpośrednio lub pośrednio w ponad 50% należą</w:t>
      </w:r>
      <w:r w:rsidR="00E57EA5" w:rsidRPr="00B71ABC">
        <w:rPr>
          <w:rFonts w:ascii="Arial" w:hAnsi="Arial" w:cs="Arial"/>
          <w:sz w:val="21"/>
          <w:szCs w:val="21"/>
        </w:rPr>
        <w:t xml:space="preserve"> do osoby fizycznej lub prawnej, podmiotu lub organu, o których mowa w lit. a),</w:t>
      </w:r>
    </w:p>
    <w:p w:rsidR="007314A7" w:rsidRPr="00B71ABC" w:rsidRDefault="007314A7" w:rsidP="007314A7">
      <w:pPr>
        <w:pStyle w:val="Akapitzlist"/>
        <w:numPr>
          <w:ilvl w:val="0"/>
          <w:numId w:val="5"/>
        </w:numPr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b/>
          <w:bCs/>
          <w:sz w:val="21"/>
          <w:szCs w:val="21"/>
        </w:rPr>
        <w:t>jestem* / nie jestem* </w:t>
      </w:r>
      <w:r w:rsidRPr="00B71ABC">
        <w:rPr>
          <w:rFonts w:ascii="Arial" w:hAnsi="Arial" w:cs="Arial"/>
          <w:sz w:val="21"/>
          <w:szCs w:val="21"/>
        </w:rPr>
        <w:t>osobą fizyczną lub prawną, podmiotem lub organem działającym w imieniu lub pod kierunkiem podmiotu, o którym mowa w lit. a) lub b).</w:t>
      </w:r>
    </w:p>
    <w:p w:rsidR="007314A7" w:rsidRPr="00B71ABC" w:rsidRDefault="007314A7" w:rsidP="007314A7">
      <w:pPr>
        <w:spacing w:after="0" w:line="360" w:lineRule="auto"/>
        <w:ind w:left="567"/>
        <w:jc w:val="both"/>
        <w:rPr>
          <w:rFonts w:ascii="Arial" w:hAnsi="Arial" w:cs="Arial"/>
          <w:b/>
          <w:bCs/>
          <w:sz w:val="21"/>
          <w:szCs w:val="21"/>
        </w:rPr>
      </w:pPr>
      <w:r w:rsidRPr="00B71ABC">
        <w:rPr>
          <w:rFonts w:ascii="Arial" w:hAnsi="Arial" w:cs="Arial"/>
          <w:b/>
          <w:bCs/>
          <w:sz w:val="21"/>
          <w:szCs w:val="21"/>
        </w:rPr>
        <w:t>*) niepotrzebne skreślić</w:t>
      </w:r>
    </w:p>
    <w:p w:rsidR="0070071F" w:rsidRPr="00B71ABC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b/>
          <w:sz w:val="21"/>
          <w:szCs w:val="21"/>
        </w:rPr>
        <w:t xml:space="preserve">INFORMACJA </w:t>
      </w:r>
      <w:r w:rsidR="005B775F" w:rsidRPr="00B71ABC">
        <w:rPr>
          <w:rFonts w:ascii="Arial" w:hAnsi="Arial" w:cs="Arial"/>
          <w:b/>
          <w:sz w:val="21"/>
          <w:szCs w:val="21"/>
        </w:rPr>
        <w:t>DOTYCZĄCA</w:t>
      </w:r>
      <w:r w:rsidRPr="00B71ABC">
        <w:rPr>
          <w:rFonts w:ascii="Arial" w:hAnsi="Arial" w:cs="Arial"/>
          <w:b/>
          <w:sz w:val="21"/>
          <w:szCs w:val="21"/>
        </w:rPr>
        <w:t xml:space="preserve"> POLEGANI</w:t>
      </w:r>
      <w:r w:rsidR="005B775F" w:rsidRPr="00B71ABC">
        <w:rPr>
          <w:rFonts w:ascii="Arial" w:hAnsi="Arial" w:cs="Arial"/>
          <w:b/>
          <w:sz w:val="21"/>
          <w:szCs w:val="21"/>
        </w:rPr>
        <w:t>A</w:t>
      </w:r>
      <w:r w:rsidRPr="00B71ABC">
        <w:rPr>
          <w:rFonts w:ascii="Arial" w:hAnsi="Arial" w:cs="Arial"/>
          <w:b/>
          <w:sz w:val="21"/>
          <w:szCs w:val="21"/>
        </w:rPr>
        <w:t xml:space="preserve"> NA ZDOLNOŚCIACH LUB SYTUACJI PODMIOT</w:t>
      </w:r>
      <w:r w:rsidR="0053177A" w:rsidRPr="00B71ABC">
        <w:rPr>
          <w:rFonts w:ascii="Arial" w:hAnsi="Arial" w:cs="Arial"/>
          <w:b/>
          <w:sz w:val="21"/>
          <w:szCs w:val="21"/>
        </w:rPr>
        <w:t>U</w:t>
      </w:r>
      <w:r w:rsidRPr="00B71ABC">
        <w:rPr>
          <w:rFonts w:ascii="Arial" w:hAnsi="Arial" w:cs="Arial"/>
          <w:b/>
          <w:sz w:val="21"/>
          <w:szCs w:val="21"/>
        </w:rPr>
        <w:t xml:space="preserve"> UDOST</w:t>
      </w:r>
      <w:r w:rsidR="008F60AE" w:rsidRPr="00B71ABC">
        <w:rPr>
          <w:rFonts w:ascii="Arial" w:hAnsi="Arial" w:cs="Arial"/>
          <w:b/>
          <w:sz w:val="21"/>
          <w:szCs w:val="21"/>
        </w:rPr>
        <w:t>Ę</w:t>
      </w:r>
      <w:r w:rsidRPr="00B71ABC">
        <w:rPr>
          <w:rFonts w:ascii="Arial" w:hAnsi="Arial" w:cs="Arial"/>
          <w:b/>
          <w:sz w:val="21"/>
          <w:szCs w:val="21"/>
        </w:rPr>
        <w:t>PNIAJĄC</w:t>
      </w:r>
      <w:r w:rsidR="0053177A" w:rsidRPr="00B71ABC">
        <w:rPr>
          <w:rFonts w:ascii="Arial" w:hAnsi="Arial" w:cs="Arial"/>
          <w:b/>
          <w:sz w:val="21"/>
          <w:szCs w:val="21"/>
        </w:rPr>
        <w:t>EGO</w:t>
      </w:r>
      <w:r w:rsidRPr="00B71ABC"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B71ABC">
        <w:rPr>
          <w:rFonts w:ascii="Arial" w:hAnsi="Arial" w:cs="Arial"/>
          <w:b/>
          <w:sz w:val="21"/>
          <w:szCs w:val="21"/>
        </w:rPr>
        <w:t xml:space="preserve"> W ZAKRESIE ODPOWIADAJĄCYM PONAD 10% WARTOŚCI ZAMÓWIENIA</w:t>
      </w:r>
      <w:r w:rsidRPr="00B71ABC">
        <w:rPr>
          <w:rFonts w:ascii="Arial" w:hAnsi="Arial" w:cs="Arial"/>
          <w:b/>
          <w:bCs/>
          <w:sz w:val="21"/>
          <w:szCs w:val="21"/>
        </w:rPr>
        <w:t>:</w:t>
      </w:r>
    </w:p>
    <w:p w:rsidR="00CD2FC0" w:rsidRPr="00B71ABC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B71ABC">
        <w:rPr>
          <w:rFonts w:ascii="Arial" w:hAnsi="Arial" w:cs="Arial"/>
          <w:sz w:val="16"/>
          <w:szCs w:val="16"/>
        </w:rPr>
        <w:t>[UWAGA</w:t>
      </w:r>
      <w:r w:rsidRPr="00B71ABC">
        <w:rPr>
          <w:rFonts w:ascii="Arial" w:hAnsi="Arial" w:cs="Arial"/>
          <w:i/>
          <w:sz w:val="16"/>
          <w:szCs w:val="16"/>
        </w:rPr>
        <w:t xml:space="preserve">: </w:t>
      </w:r>
      <w:r w:rsidR="00DF4767" w:rsidRPr="00B71ABC">
        <w:rPr>
          <w:rFonts w:ascii="Arial" w:hAnsi="Arial" w:cs="Arial"/>
          <w:i/>
          <w:sz w:val="16"/>
          <w:szCs w:val="16"/>
        </w:rPr>
        <w:t>wypełnić</w:t>
      </w:r>
      <w:r w:rsidRPr="00B71ABC">
        <w:rPr>
          <w:rFonts w:ascii="Arial" w:hAnsi="Arial" w:cs="Arial"/>
          <w:i/>
          <w:sz w:val="16"/>
          <w:szCs w:val="16"/>
        </w:rPr>
        <w:t xml:space="preserve"> tylko </w:t>
      </w:r>
      <w:r w:rsidR="009A0A1A" w:rsidRPr="00B71ABC">
        <w:rPr>
          <w:rFonts w:ascii="Arial" w:hAnsi="Arial" w:cs="Arial"/>
          <w:i/>
          <w:sz w:val="16"/>
          <w:szCs w:val="16"/>
        </w:rPr>
        <w:t>w przypadku</w:t>
      </w:r>
      <w:r w:rsidR="005773E6" w:rsidRPr="00B71ABC">
        <w:rPr>
          <w:rFonts w:ascii="Arial" w:hAnsi="Arial" w:cs="Arial"/>
          <w:i/>
          <w:sz w:val="16"/>
          <w:szCs w:val="16"/>
        </w:rPr>
        <w:t xml:space="preserve"> podmiotu udostępniającego zasoby, na którego</w:t>
      </w:r>
      <w:r w:rsidRPr="00B71ABC">
        <w:rPr>
          <w:rFonts w:ascii="Arial" w:hAnsi="Arial" w:cs="Arial"/>
          <w:i/>
          <w:sz w:val="16"/>
          <w:szCs w:val="16"/>
        </w:rPr>
        <w:t xml:space="preserve"> </w:t>
      </w:r>
      <w:r w:rsidR="005773E6" w:rsidRPr="00B71ABC">
        <w:rPr>
          <w:rFonts w:ascii="Arial" w:hAnsi="Arial" w:cs="Arial"/>
          <w:i/>
          <w:sz w:val="16"/>
          <w:szCs w:val="16"/>
        </w:rPr>
        <w:t xml:space="preserve">zdolnościach lub sytuacji wykonawca </w:t>
      </w:r>
      <w:r w:rsidR="00830142" w:rsidRPr="00B71ABC">
        <w:rPr>
          <w:rFonts w:ascii="Arial" w:hAnsi="Arial" w:cs="Arial"/>
          <w:i/>
          <w:sz w:val="16"/>
          <w:szCs w:val="16"/>
        </w:rPr>
        <w:t xml:space="preserve">polega </w:t>
      </w:r>
      <w:r w:rsidR="00E10B15" w:rsidRPr="00B71ABC">
        <w:rPr>
          <w:rFonts w:ascii="Arial" w:hAnsi="Arial" w:cs="Arial"/>
          <w:i/>
          <w:sz w:val="16"/>
          <w:szCs w:val="16"/>
        </w:rPr>
        <w:t>w</w:t>
      </w:r>
      <w:r w:rsidR="00830BFB" w:rsidRPr="00B71ABC">
        <w:rPr>
          <w:rFonts w:ascii="Arial" w:hAnsi="Arial" w:cs="Arial"/>
          <w:i/>
          <w:sz w:val="16"/>
          <w:szCs w:val="16"/>
        </w:rPr>
        <w:t xml:space="preserve"> </w:t>
      </w:r>
      <w:r w:rsidR="00E10B15" w:rsidRPr="00B71ABC">
        <w:rPr>
          <w:rFonts w:ascii="Arial" w:hAnsi="Arial" w:cs="Arial"/>
          <w:i/>
          <w:sz w:val="16"/>
          <w:szCs w:val="16"/>
        </w:rPr>
        <w:t>zakresie odpowiadającym ponad 10% wartości zamówienia</w:t>
      </w:r>
      <w:r w:rsidR="00B076D6" w:rsidRPr="00B71ABC">
        <w:rPr>
          <w:rFonts w:ascii="Arial" w:hAnsi="Arial" w:cs="Arial"/>
          <w:i/>
          <w:sz w:val="16"/>
          <w:szCs w:val="16"/>
        </w:rPr>
        <w:t xml:space="preserve">. </w:t>
      </w:r>
      <w:r w:rsidR="00671064" w:rsidRPr="00B71ABC">
        <w:rPr>
          <w:rFonts w:ascii="Arial" w:hAnsi="Arial" w:cs="Arial"/>
          <w:i/>
          <w:sz w:val="16"/>
          <w:szCs w:val="16"/>
        </w:rPr>
        <w:t xml:space="preserve">W </w:t>
      </w:r>
      <w:r w:rsidR="00E22985" w:rsidRPr="00B71ABC">
        <w:rPr>
          <w:rFonts w:ascii="Arial" w:hAnsi="Arial" w:cs="Arial"/>
          <w:i/>
          <w:sz w:val="16"/>
          <w:szCs w:val="16"/>
        </w:rPr>
        <w:t>przypadku</w:t>
      </w:r>
      <w:r w:rsidR="00671064" w:rsidRPr="00B71ABC">
        <w:rPr>
          <w:rFonts w:ascii="Arial" w:hAnsi="Arial" w:cs="Arial"/>
          <w:i/>
          <w:sz w:val="16"/>
          <w:szCs w:val="16"/>
        </w:rPr>
        <w:t xml:space="preserve"> więcej niż jednego podmiotu </w:t>
      </w:r>
      <w:r w:rsidR="00E22985" w:rsidRPr="00B71ABC">
        <w:rPr>
          <w:rFonts w:ascii="Arial" w:hAnsi="Arial" w:cs="Arial"/>
          <w:i/>
          <w:sz w:val="16"/>
          <w:szCs w:val="16"/>
        </w:rPr>
        <w:t>udostępniającego</w:t>
      </w:r>
      <w:r w:rsidR="00671064" w:rsidRPr="00B71ABC">
        <w:rPr>
          <w:rFonts w:ascii="Arial" w:hAnsi="Arial" w:cs="Arial"/>
          <w:i/>
          <w:sz w:val="16"/>
          <w:szCs w:val="16"/>
        </w:rPr>
        <w:t xml:space="preserve"> zasoby</w:t>
      </w:r>
      <w:r w:rsidR="00E22985" w:rsidRPr="00B71ABC">
        <w:rPr>
          <w:rFonts w:ascii="Arial" w:hAnsi="Arial" w:cs="Arial"/>
          <w:i/>
          <w:sz w:val="16"/>
          <w:szCs w:val="16"/>
        </w:rPr>
        <w:t xml:space="preserve">, </w:t>
      </w:r>
      <w:r w:rsidR="00F14423" w:rsidRPr="00B71ABC">
        <w:rPr>
          <w:rFonts w:ascii="Arial" w:hAnsi="Arial" w:cs="Arial"/>
          <w:i/>
          <w:sz w:val="16"/>
          <w:szCs w:val="16"/>
        </w:rPr>
        <w:t>na którego zdolnościach lub sytuacji wykonawca polega w</w:t>
      </w:r>
      <w:r w:rsidR="00830BFB" w:rsidRPr="00B71ABC">
        <w:rPr>
          <w:rFonts w:ascii="Arial" w:hAnsi="Arial" w:cs="Arial"/>
          <w:i/>
          <w:sz w:val="16"/>
          <w:szCs w:val="16"/>
        </w:rPr>
        <w:t xml:space="preserve"> </w:t>
      </w:r>
      <w:r w:rsidR="00F14423" w:rsidRPr="00B71ABC">
        <w:rPr>
          <w:rFonts w:ascii="Arial" w:hAnsi="Arial" w:cs="Arial"/>
          <w:i/>
          <w:sz w:val="16"/>
          <w:szCs w:val="16"/>
        </w:rPr>
        <w:t xml:space="preserve">zakresie odpowiadającym ponad 10% wartości zamówienia, </w:t>
      </w:r>
      <w:r w:rsidR="00E22985" w:rsidRPr="00B71ABC">
        <w:rPr>
          <w:rFonts w:ascii="Arial" w:hAnsi="Arial" w:cs="Arial"/>
          <w:i/>
          <w:sz w:val="16"/>
          <w:szCs w:val="16"/>
        </w:rPr>
        <w:t>n</w:t>
      </w:r>
      <w:r w:rsidR="00B076D6" w:rsidRPr="00B71ABC">
        <w:rPr>
          <w:rFonts w:ascii="Arial" w:hAnsi="Arial" w:cs="Arial"/>
          <w:i/>
          <w:sz w:val="16"/>
          <w:szCs w:val="16"/>
        </w:rPr>
        <w:t xml:space="preserve">ależy zastosować tyle razy, </w:t>
      </w:r>
      <w:r w:rsidR="00671064" w:rsidRPr="00B71ABC">
        <w:rPr>
          <w:rFonts w:ascii="Arial" w:hAnsi="Arial" w:cs="Arial"/>
          <w:i/>
          <w:sz w:val="16"/>
          <w:szCs w:val="16"/>
        </w:rPr>
        <w:t xml:space="preserve">ile jest to </w:t>
      </w:r>
      <w:r w:rsidR="00E22985" w:rsidRPr="00B71ABC">
        <w:rPr>
          <w:rFonts w:ascii="Arial" w:hAnsi="Arial" w:cs="Arial"/>
          <w:i/>
          <w:sz w:val="16"/>
          <w:szCs w:val="16"/>
        </w:rPr>
        <w:t>ko</w:t>
      </w:r>
      <w:r w:rsidR="00671064" w:rsidRPr="00B71ABC">
        <w:rPr>
          <w:rFonts w:ascii="Arial" w:hAnsi="Arial" w:cs="Arial"/>
          <w:i/>
          <w:sz w:val="16"/>
          <w:szCs w:val="16"/>
        </w:rPr>
        <w:t>nieczne.</w:t>
      </w:r>
      <w:r w:rsidRPr="00B71ABC">
        <w:rPr>
          <w:rFonts w:ascii="Arial" w:hAnsi="Arial" w:cs="Arial"/>
          <w:sz w:val="16"/>
          <w:szCs w:val="16"/>
        </w:rPr>
        <w:t>]</w:t>
      </w:r>
      <w:bookmarkEnd w:id="1"/>
    </w:p>
    <w:p w:rsidR="0070071F" w:rsidRPr="00B71ABC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 w:rsidRPr="00B71ABC">
        <w:rPr>
          <w:rFonts w:ascii="Arial" w:hAnsi="Arial" w:cs="Arial"/>
          <w:sz w:val="21"/>
          <w:szCs w:val="21"/>
        </w:rPr>
        <w:t xml:space="preserve"> </w:t>
      </w:r>
      <w:r w:rsidRPr="00B71ABC">
        <w:rPr>
          <w:rFonts w:ascii="Arial" w:hAnsi="Arial" w:cs="Arial"/>
          <w:sz w:val="21"/>
          <w:szCs w:val="21"/>
        </w:rPr>
        <w:t>………………………………………………………...……</w:t>
      </w:r>
      <w:r w:rsidR="000B07BD" w:rsidRPr="00B71ABC">
        <w:rPr>
          <w:rFonts w:ascii="Arial" w:hAnsi="Arial" w:cs="Arial"/>
          <w:sz w:val="21"/>
          <w:szCs w:val="21"/>
        </w:rPr>
        <w:t>…………</w:t>
      </w:r>
      <w:r w:rsidRPr="00B71ABC">
        <w:rPr>
          <w:rFonts w:ascii="Arial" w:hAnsi="Arial" w:cs="Arial"/>
          <w:sz w:val="21"/>
          <w:szCs w:val="21"/>
        </w:rPr>
        <w:t xml:space="preserve">….. </w:t>
      </w:r>
      <w:bookmarkStart w:id="2" w:name="_Hlk99005462"/>
      <w:r w:rsidRPr="00B71ABC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B71ABC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B71ABC">
        <w:rPr>
          <w:rFonts w:ascii="Arial" w:hAnsi="Arial" w:cs="Arial"/>
          <w:sz w:val="21"/>
          <w:szCs w:val="21"/>
        </w:rPr>
        <w:t xml:space="preserve"> polegam na zdolnościach lub sytuacji następującego</w:t>
      </w:r>
      <w:r w:rsidR="00074793" w:rsidRPr="00B71ABC">
        <w:rPr>
          <w:rFonts w:ascii="Arial" w:hAnsi="Arial" w:cs="Arial"/>
          <w:sz w:val="21"/>
          <w:szCs w:val="21"/>
        </w:rPr>
        <w:t xml:space="preserve"> </w:t>
      </w:r>
      <w:r w:rsidRPr="00B71ABC">
        <w:rPr>
          <w:rFonts w:ascii="Arial" w:hAnsi="Arial" w:cs="Arial"/>
          <w:sz w:val="21"/>
          <w:szCs w:val="21"/>
        </w:rPr>
        <w:t>podmiotu</w:t>
      </w:r>
      <w:r w:rsidR="00074793" w:rsidRPr="00B71ABC">
        <w:rPr>
          <w:rFonts w:ascii="Arial" w:hAnsi="Arial" w:cs="Arial"/>
          <w:sz w:val="21"/>
          <w:szCs w:val="21"/>
        </w:rPr>
        <w:t xml:space="preserve"> </w:t>
      </w:r>
      <w:r w:rsidRPr="00B71ABC">
        <w:rPr>
          <w:rFonts w:ascii="Arial" w:hAnsi="Arial" w:cs="Arial"/>
          <w:sz w:val="21"/>
          <w:szCs w:val="21"/>
        </w:rPr>
        <w:t>udostępniając</w:t>
      </w:r>
      <w:r w:rsidR="00074793" w:rsidRPr="00B71ABC">
        <w:rPr>
          <w:rFonts w:ascii="Arial" w:hAnsi="Arial" w:cs="Arial"/>
          <w:sz w:val="21"/>
          <w:szCs w:val="21"/>
        </w:rPr>
        <w:t>ego</w:t>
      </w:r>
      <w:r w:rsidRPr="00B71ABC">
        <w:rPr>
          <w:rFonts w:ascii="Arial" w:hAnsi="Arial" w:cs="Arial"/>
          <w:sz w:val="21"/>
          <w:szCs w:val="21"/>
        </w:rPr>
        <w:t xml:space="preserve"> zasoby: </w:t>
      </w:r>
      <w:bookmarkStart w:id="3" w:name="_Hlk99014455"/>
      <w:r w:rsidR="000B07BD" w:rsidRPr="00B71ABC">
        <w:rPr>
          <w:rFonts w:ascii="Arial" w:hAnsi="Arial" w:cs="Arial"/>
          <w:sz w:val="21"/>
          <w:szCs w:val="21"/>
        </w:rPr>
        <w:t>………………………………………………………………………...………………</w:t>
      </w:r>
      <w:r w:rsidR="004337E3" w:rsidRPr="00B71ABC">
        <w:rPr>
          <w:rFonts w:ascii="Arial" w:hAnsi="Arial" w:cs="Arial"/>
          <w:sz w:val="21"/>
          <w:szCs w:val="21"/>
        </w:rPr>
        <w:t>……</w:t>
      </w:r>
      <w:r w:rsidR="000B07BD" w:rsidRPr="00B71ABC">
        <w:rPr>
          <w:rFonts w:ascii="Arial" w:hAnsi="Arial" w:cs="Arial"/>
          <w:sz w:val="21"/>
          <w:szCs w:val="21"/>
        </w:rPr>
        <w:t>……………….…</w:t>
      </w:r>
      <w:r w:rsidR="000B07BD" w:rsidRPr="00B71ABC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 w:rsidRPr="00B71AB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B71ABC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 w:rsidRPr="00B71ABC">
        <w:rPr>
          <w:rFonts w:ascii="Arial" w:hAnsi="Arial" w:cs="Arial"/>
          <w:i/>
          <w:sz w:val="16"/>
          <w:szCs w:val="16"/>
        </w:rPr>
        <w:t>)</w:t>
      </w:r>
      <w:r w:rsidR="008D0E7E" w:rsidRPr="00B71ABC">
        <w:rPr>
          <w:rFonts w:ascii="Arial" w:hAnsi="Arial" w:cs="Arial"/>
          <w:sz w:val="16"/>
          <w:szCs w:val="16"/>
        </w:rPr>
        <w:t>,</w:t>
      </w:r>
      <w:r w:rsidR="008D0E7E" w:rsidRPr="00B71ABC">
        <w:rPr>
          <w:rFonts w:ascii="Arial" w:hAnsi="Arial" w:cs="Arial"/>
          <w:sz w:val="21"/>
          <w:szCs w:val="21"/>
        </w:rPr>
        <w:br/>
      </w:r>
      <w:r w:rsidRPr="00B71ABC">
        <w:rPr>
          <w:rFonts w:ascii="Arial" w:hAnsi="Arial" w:cs="Arial"/>
          <w:sz w:val="21"/>
          <w:szCs w:val="21"/>
        </w:rPr>
        <w:t>w następującym zakresie: ……………………………………………………………………</w:t>
      </w:r>
      <w:r w:rsidR="004511DC" w:rsidRPr="00B71ABC">
        <w:rPr>
          <w:rFonts w:ascii="Arial" w:hAnsi="Arial" w:cs="Arial"/>
          <w:sz w:val="21"/>
          <w:szCs w:val="21"/>
        </w:rPr>
        <w:t xml:space="preserve">……… </w:t>
      </w:r>
      <w:r w:rsidRPr="00B71ABC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="004511DC" w:rsidRPr="00B71ABC">
        <w:rPr>
          <w:rFonts w:ascii="Arial" w:hAnsi="Arial" w:cs="Arial"/>
          <w:iCs/>
          <w:sz w:val="16"/>
          <w:szCs w:val="16"/>
        </w:rPr>
        <w:t>,</w:t>
      </w:r>
      <w:r w:rsidR="004511DC" w:rsidRPr="00B71ABC">
        <w:rPr>
          <w:rFonts w:ascii="Arial" w:hAnsi="Arial" w:cs="Arial"/>
          <w:i/>
          <w:sz w:val="16"/>
          <w:szCs w:val="16"/>
        </w:rPr>
        <w:br/>
      </w:r>
      <w:r w:rsidR="004511DC" w:rsidRPr="00B71ABC">
        <w:rPr>
          <w:rFonts w:ascii="Arial" w:hAnsi="Arial" w:cs="Arial"/>
          <w:sz w:val="21"/>
          <w:szCs w:val="21"/>
        </w:rPr>
        <w:t>co odpowiada ponad 10% wartości przedmiotowego zamówienia</w:t>
      </w:r>
      <w:r w:rsidRPr="00B71ABC">
        <w:rPr>
          <w:rFonts w:ascii="Arial" w:hAnsi="Arial" w:cs="Arial"/>
          <w:sz w:val="21"/>
          <w:szCs w:val="21"/>
        </w:rPr>
        <w:t xml:space="preserve">. </w:t>
      </w:r>
    </w:p>
    <w:p w:rsidR="00EF45B6" w:rsidRPr="00B71ABC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71ABC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:rsidR="00830BFB" w:rsidRPr="00B71ABC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B71ABC">
        <w:rPr>
          <w:rFonts w:ascii="Arial" w:hAnsi="Arial" w:cs="Arial"/>
          <w:sz w:val="16"/>
          <w:szCs w:val="16"/>
        </w:rPr>
        <w:t>[UWAGA</w:t>
      </w:r>
      <w:r w:rsidRPr="00B71ABC">
        <w:rPr>
          <w:rFonts w:ascii="Arial" w:hAnsi="Arial" w:cs="Arial"/>
          <w:i/>
          <w:sz w:val="16"/>
          <w:szCs w:val="16"/>
        </w:rPr>
        <w:t xml:space="preserve">: wypełnić tylko w przypadku </w:t>
      </w:r>
      <w:r w:rsidR="009A138B" w:rsidRPr="00B71ABC">
        <w:rPr>
          <w:rFonts w:ascii="Arial" w:hAnsi="Arial" w:cs="Arial"/>
          <w:i/>
          <w:sz w:val="16"/>
          <w:szCs w:val="16"/>
        </w:rPr>
        <w:t>podwykonawcy</w:t>
      </w:r>
      <w:r w:rsidR="00C7597C" w:rsidRPr="00B71ABC">
        <w:rPr>
          <w:rFonts w:ascii="Arial" w:hAnsi="Arial" w:cs="Arial"/>
          <w:i/>
          <w:sz w:val="16"/>
          <w:szCs w:val="16"/>
        </w:rPr>
        <w:t xml:space="preserve"> (niebędącego podmiotem udostępniającym zasoby)</w:t>
      </w:r>
      <w:r w:rsidR="009A138B" w:rsidRPr="00B71ABC">
        <w:rPr>
          <w:rFonts w:ascii="Arial" w:hAnsi="Arial" w:cs="Arial"/>
          <w:i/>
          <w:sz w:val="16"/>
          <w:szCs w:val="16"/>
        </w:rPr>
        <w:t>, na którego przypada</w:t>
      </w:r>
      <w:r w:rsidRPr="00B71ABC">
        <w:rPr>
          <w:rFonts w:ascii="Arial" w:hAnsi="Arial" w:cs="Arial"/>
          <w:i/>
          <w:sz w:val="16"/>
          <w:szCs w:val="16"/>
        </w:rPr>
        <w:t xml:space="preserve"> ponad 10% wartości zamówienia. W przypadku więcej niż jednego </w:t>
      </w:r>
      <w:r w:rsidR="00473DE0" w:rsidRPr="00B71ABC">
        <w:rPr>
          <w:rFonts w:ascii="Arial" w:hAnsi="Arial" w:cs="Arial"/>
          <w:i/>
          <w:sz w:val="16"/>
          <w:szCs w:val="16"/>
        </w:rPr>
        <w:t>podwykonawcy</w:t>
      </w:r>
      <w:r w:rsidRPr="00B71ABC">
        <w:rPr>
          <w:rFonts w:ascii="Arial" w:hAnsi="Arial" w:cs="Arial"/>
          <w:i/>
          <w:sz w:val="16"/>
          <w:szCs w:val="16"/>
        </w:rPr>
        <w:t>, na którego zdolnościach lub sytuacji wykonawca</w:t>
      </w:r>
      <w:r w:rsidR="00473DE0" w:rsidRPr="00B71ABC">
        <w:rPr>
          <w:rFonts w:ascii="Arial" w:hAnsi="Arial" w:cs="Arial"/>
          <w:i/>
          <w:sz w:val="16"/>
          <w:szCs w:val="16"/>
        </w:rPr>
        <w:t xml:space="preserve"> nie</w:t>
      </w:r>
      <w:r w:rsidRPr="00B71ABC">
        <w:rPr>
          <w:rFonts w:ascii="Arial" w:hAnsi="Arial" w:cs="Arial"/>
          <w:i/>
          <w:sz w:val="16"/>
          <w:szCs w:val="16"/>
        </w:rPr>
        <w:t xml:space="preserve"> polega</w:t>
      </w:r>
      <w:r w:rsidR="00473DE0" w:rsidRPr="00B71ABC">
        <w:rPr>
          <w:rFonts w:ascii="Arial" w:hAnsi="Arial" w:cs="Arial"/>
          <w:i/>
          <w:sz w:val="16"/>
          <w:szCs w:val="16"/>
        </w:rPr>
        <w:t>, a na którego przypada</w:t>
      </w:r>
      <w:r w:rsidRPr="00B71ABC">
        <w:rPr>
          <w:rFonts w:ascii="Arial" w:hAnsi="Arial" w:cs="Arial"/>
          <w:i/>
          <w:sz w:val="16"/>
          <w:szCs w:val="16"/>
        </w:rPr>
        <w:t xml:space="preserve"> ponad 10% wartości zamówienia, należy zastosować tyle razy, ile jest to konieczne.</w:t>
      </w:r>
      <w:r w:rsidRPr="00B71ABC">
        <w:rPr>
          <w:rFonts w:ascii="Arial" w:hAnsi="Arial" w:cs="Arial"/>
          <w:sz w:val="16"/>
          <w:szCs w:val="16"/>
        </w:rPr>
        <w:t>]</w:t>
      </w:r>
    </w:p>
    <w:p w:rsidR="00EF45B6" w:rsidRPr="00B71ABC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 w:rsidRPr="00B71ABC">
        <w:rPr>
          <w:rFonts w:ascii="Arial" w:hAnsi="Arial" w:cs="Arial"/>
          <w:sz w:val="21"/>
          <w:szCs w:val="21"/>
        </w:rPr>
        <w:t>,</w:t>
      </w:r>
      <w:r w:rsidRPr="00B71ABC">
        <w:rPr>
          <w:rFonts w:ascii="Arial" w:hAnsi="Arial" w:cs="Arial"/>
          <w:sz w:val="21"/>
          <w:szCs w:val="21"/>
        </w:rPr>
        <w:t xml:space="preserve"> na którego</w:t>
      </w:r>
      <w:r w:rsidR="00FC2303" w:rsidRPr="00B71ABC">
        <w:rPr>
          <w:rFonts w:ascii="Arial" w:hAnsi="Arial" w:cs="Arial"/>
          <w:sz w:val="21"/>
          <w:szCs w:val="21"/>
        </w:rPr>
        <w:t xml:space="preserve"> </w:t>
      </w:r>
      <w:r w:rsidRPr="00B71ABC">
        <w:rPr>
          <w:rFonts w:ascii="Arial" w:hAnsi="Arial" w:cs="Arial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B71ABC">
        <w:rPr>
          <w:rFonts w:ascii="Arial" w:hAnsi="Arial" w:cs="Arial"/>
          <w:sz w:val="20"/>
          <w:szCs w:val="20"/>
        </w:rPr>
        <w:t xml:space="preserve"> </w:t>
      </w:r>
      <w:r w:rsidRPr="00B71AB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71AB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71ABC">
        <w:rPr>
          <w:rFonts w:ascii="Arial" w:hAnsi="Arial" w:cs="Arial"/>
          <w:i/>
          <w:sz w:val="16"/>
          <w:szCs w:val="16"/>
        </w:rPr>
        <w:t>)</w:t>
      </w:r>
      <w:r w:rsidRPr="00B71ABC">
        <w:rPr>
          <w:rFonts w:ascii="Arial" w:hAnsi="Arial" w:cs="Arial"/>
          <w:sz w:val="16"/>
          <w:szCs w:val="16"/>
        </w:rPr>
        <w:t>,</w:t>
      </w:r>
      <w:r w:rsidRPr="00B71ABC">
        <w:rPr>
          <w:rFonts w:ascii="Arial" w:hAnsi="Arial" w:cs="Arial"/>
          <w:sz w:val="16"/>
          <w:szCs w:val="16"/>
        </w:rPr>
        <w:br/>
      </w:r>
      <w:r w:rsidR="00495E51" w:rsidRPr="00B71ABC">
        <w:rPr>
          <w:rFonts w:ascii="Arial" w:hAnsi="Arial" w:cs="Arial"/>
          <w:sz w:val="21"/>
          <w:szCs w:val="21"/>
        </w:rPr>
        <w:t xml:space="preserve">nie zachodzą przesłanki sankcyjne wynikającym </w:t>
      </w:r>
      <w:r w:rsidRPr="00B71ABC">
        <w:rPr>
          <w:rFonts w:ascii="Arial" w:hAnsi="Arial" w:cs="Arial"/>
          <w:sz w:val="21"/>
          <w:szCs w:val="21"/>
        </w:rPr>
        <w:t>w  art.  5k rozporządzenia 833/2014 w brzmie</w:t>
      </w:r>
      <w:r w:rsidR="0028368E" w:rsidRPr="00B71ABC">
        <w:rPr>
          <w:rFonts w:ascii="Arial" w:hAnsi="Arial" w:cs="Arial"/>
          <w:sz w:val="21"/>
          <w:szCs w:val="21"/>
        </w:rPr>
        <w:t>niu nadanym rozporządzeniem 2025/2033</w:t>
      </w:r>
      <w:r w:rsidRPr="00B71ABC">
        <w:rPr>
          <w:rFonts w:ascii="Arial" w:hAnsi="Arial" w:cs="Arial"/>
          <w:sz w:val="21"/>
          <w:szCs w:val="21"/>
        </w:rPr>
        <w:t>.</w:t>
      </w:r>
    </w:p>
    <w:p w:rsidR="00EF45B6" w:rsidRPr="00B71ABC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71ABC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3F554E" w:rsidRPr="00B71ABC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B71ABC">
        <w:rPr>
          <w:rFonts w:ascii="Arial" w:hAnsi="Arial" w:cs="Arial"/>
          <w:sz w:val="16"/>
          <w:szCs w:val="16"/>
        </w:rPr>
        <w:lastRenderedPageBreak/>
        <w:t>[UWAGA</w:t>
      </w:r>
      <w:r w:rsidRPr="00B71ABC"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71ABC">
        <w:rPr>
          <w:rFonts w:ascii="Arial" w:hAnsi="Arial" w:cs="Arial"/>
          <w:sz w:val="16"/>
          <w:szCs w:val="16"/>
        </w:rPr>
        <w:t>]</w:t>
      </w:r>
    </w:p>
    <w:p w:rsidR="00EF45B6" w:rsidRPr="00B71ABC" w:rsidRDefault="00EF45B6" w:rsidP="002F562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 w:rsidRPr="00B71ABC">
        <w:rPr>
          <w:rFonts w:ascii="Arial" w:hAnsi="Arial" w:cs="Arial"/>
          <w:sz w:val="21"/>
          <w:szCs w:val="21"/>
        </w:rPr>
        <w:t xml:space="preserve"> </w:t>
      </w:r>
      <w:r w:rsidRPr="00B71ABC">
        <w:rPr>
          <w:rFonts w:ascii="Arial" w:hAnsi="Arial" w:cs="Arial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B71ABC">
        <w:rPr>
          <w:rFonts w:ascii="Arial" w:hAnsi="Arial" w:cs="Arial"/>
          <w:sz w:val="20"/>
          <w:szCs w:val="20"/>
        </w:rPr>
        <w:t xml:space="preserve"> </w:t>
      </w:r>
      <w:r w:rsidRPr="00B71AB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71AB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71ABC">
        <w:rPr>
          <w:rFonts w:ascii="Arial" w:hAnsi="Arial" w:cs="Arial"/>
          <w:i/>
          <w:sz w:val="16"/>
          <w:szCs w:val="16"/>
        </w:rPr>
        <w:t>)</w:t>
      </w:r>
      <w:r w:rsidRPr="00B71ABC">
        <w:rPr>
          <w:rFonts w:ascii="Arial" w:hAnsi="Arial" w:cs="Arial"/>
          <w:sz w:val="16"/>
          <w:szCs w:val="16"/>
        </w:rPr>
        <w:t>,</w:t>
      </w:r>
      <w:r w:rsidRPr="00B71ABC">
        <w:rPr>
          <w:rFonts w:ascii="Arial" w:hAnsi="Arial" w:cs="Arial"/>
          <w:sz w:val="16"/>
          <w:szCs w:val="16"/>
        </w:rPr>
        <w:br/>
      </w:r>
      <w:r w:rsidRPr="00B71ABC">
        <w:rPr>
          <w:rFonts w:ascii="Arial" w:hAnsi="Arial" w:cs="Arial"/>
          <w:sz w:val="21"/>
          <w:szCs w:val="21"/>
        </w:rPr>
        <w:t>nie</w:t>
      </w:r>
      <w:r w:rsidRPr="00B71ABC">
        <w:rPr>
          <w:rFonts w:ascii="Arial" w:hAnsi="Arial" w:cs="Arial"/>
          <w:sz w:val="16"/>
          <w:szCs w:val="16"/>
        </w:rPr>
        <w:t xml:space="preserve"> </w:t>
      </w:r>
      <w:r w:rsidRPr="00B71ABC">
        <w:rPr>
          <w:rFonts w:ascii="Arial" w:hAnsi="Arial" w:cs="Arial"/>
          <w:sz w:val="21"/>
          <w:szCs w:val="21"/>
        </w:rPr>
        <w:t>zachodzą p</w:t>
      </w:r>
      <w:r w:rsidR="00495E51" w:rsidRPr="00B71ABC">
        <w:rPr>
          <w:rFonts w:ascii="Arial" w:hAnsi="Arial" w:cs="Arial"/>
          <w:sz w:val="21"/>
          <w:szCs w:val="21"/>
        </w:rPr>
        <w:t xml:space="preserve">rzesłanki sankcyjne </w:t>
      </w:r>
      <w:r w:rsidRPr="00B71ABC">
        <w:rPr>
          <w:rFonts w:ascii="Arial" w:hAnsi="Arial" w:cs="Arial"/>
          <w:sz w:val="21"/>
          <w:szCs w:val="21"/>
        </w:rPr>
        <w:t>przewidziane w  art. 5k rozporządzenia 833/2014 w brzmie</w:t>
      </w:r>
      <w:r w:rsidR="0028368E" w:rsidRPr="00B71ABC">
        <w:rPr>
          <w:rFonts w:ascii="Arial" w:hAnsi="Arial" w:cs="Arial"/>
          <w:sz w:val="21"/>
          <w:szCs w:val="21"/>
        </w:rPr>
        <w:t>niu nadanym rozporządzeniem 2025/2033</w:t>
      </w:r>
      <w:r w:rsidRPr="00B71ABC">
        <w:rPr>
          <w:rFonts w:ascii="Arial" w:hAnsi="Arial" w:cs="Arial"/>
          <w:sz w:val="21"/>
          <w:szCs w:val="21"/>
        </w:rPr>
        <w:t>.</w:t>
      </w:r>
    </w:p>
    <w:p w:rsidR="00EF45B6" w:rsidRPr="00B71ABC" w:rsidRDefault="00EF45B6" w:rsidP="002F562A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71ABC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EF45B6" w:rsidRPr="00B71ABC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71AB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2F562A" w:rsidRPr="00B71ABC" w:rsidRDefault="002F562A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F45B6" w:rsidRPr="00B71ABC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71ABC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EF45B6" w:rsidRPr="00B71ABC" w:rsidRDefault="00EF45B6" w:rsidP="004C5BB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</w:t>
      </w:r>
      <w:r w:rsidR="004C5BB5" w:rsidRPr="00B71ABC">
        <w:rPr>
          <w:rFonts w:ascii="Arial" w:hAnsi="Arial" w:cs="Arial"/>
          <w:sz w:val="21"/>
          <w:szCs w:val="21"/>
        </w:rPr>
        <w:t xml:space="preserve"> [np. KRS, CEIDG]</w:t>
      </w:r>
      <w:r w:rsidRPr="00B71ABC">
        <w:rPr>
          <w:rFonts w:ascii="Arial" w:hAnsi="Arial" w:cs="Arial"/>
          <w:sz w:val="21"/>
          <w:szCs w:val="21"/>
        </w:rPr>
        <w:t>, oraz</w:t>
      </w:r>
      <w:r w:rsidRPr="00B71ABC">
        <w:t xml:space="preserve"> </w:t>
      </w:r>
      <w:r w:rsidRPr="00B71ABC">
        <w:rPr>
          <w:rFonts w:ascii="Arial" w:hAnsi="Arial" w:cs="Arial"/>
          <w:sz w:val="21"/>
          <w:szCs w:val="21"/>
        </w:rPr>
        <w:t>dane umożliwiające dostęp do tych środków:</w:t>
      </w:r>
      <w:r w:rsidR="005E5605" w:rsidRPr="00B71ABC">
        <w:rPr>
          <w:rFonts w:ascii="Arial" w:hAnsi="Arial" w:cs="Arial"/>
          <w:sz w:val="21"/>
          <w:szCs w:val="21"/>
        </w:rPr>
        <w:br/>
      </w:r>
      <w:r w:rsidRPr="00B71ABC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EF45B6" w:rsidRPr="00B71ABC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F45B6" w:rsidRPr="00B71ABC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EF45B6" w:rsidRPr="00B71ABC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71ABC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9067DC" w:rsidRPr="00B71AB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F562A" w:rsidRPr="00B71ABC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sz w:val="21"/>
          <w:szCs w:val="21"/>
        </w:rPr>
        <w:tab/>
      </w:r>
      <w:r w:rsidRPr="00B71ABC">
        <w:rPr>
          <w:rFonts w:ascii="Arial" w:hAnsi="Arial" w:cs="Arial"/>
          <w:sz w:val="21"/>
          <w:szCs w:val="21"/>
        </w:rPr>
        <w:tab/>
      </w:r>
      <w:r w:rsidRPr="00B71ABC">
        <w:rPr>
          <w:rFonts w:ascii="Arial" w:hAnsi="Arial" w:cs="Arial"/>
          <w:sz w:val="21"/>
          <w:szCs w:val="21"/>
        </w:rPr>
        <w:tab/>
      </w:r>
      <w:r w:rsidR="002F562A" w:rsidRPr="00B71ABC">
        <w:rPr>
          <w:rFonts w:ascii="Arial" w:hAnsi="Arial" w:cs="Arial"/>
          <w:sz w:val="21"/>
          <w:szCs w:val="21"/>
        </w:rPr>
        <w:tab/>
      </w:r>
      <w:r w:rsidR="002F562A" w:rsidRPr="00B71ABC">
        <w:rPr>
          <w:rFonts w:ascii="Arial" w:hAnsi="Arial" w:cs="Arial"/>
          <w:sz w:val="21"/>
          <w:szCs w:val="21"/>
        </w:rPr>
        <w:tab/>
      </w:r>
      <w:r w:rsidR="002F562A" w:rsidRPr="00B71ABC">
        <w:rPr>
          <w:rFonts w:ascii="Arial" w:hAnsi="Arial" w:cs="Arial"/>
          <w:sz w:val="21"/>
          <w:szCs w:val="21"/>
        </w:rPr>
        <w:tab/>
      </w:r>
      <w:r w:rsidR="002F562A" w:rsidRPr="00B71ABC">
        <w:rPr>
          <w:rFonts w:ascii="Arial" w:hAnsi="Arial" w:cs="Arial"/>
          <w:sz w:val="21"/>
          <w:szCs w:val="21"/>
        </w:rPr>
        <w:tab/>
      </w:r>
    </w:p>
    <w:p w:rsidR="0072465F" w:rsidRPr="00B71ABC" w:rsidRDefault="0072465F" w:rsidP="002F562A">
      <w:pPr>
        <w:spacing w:line="360" w:lineRule="auto"/>
        <w:ind w:left="4248" w:firstLine="708"/>
        <w:jc w:val="both"/>
        <w:rPr>
          <w:rFonts w:ascii="Arial" w:hAnsi="Arial" w:cs="Arial"/>
          <w:sz w:val="21"/>
          <w:szCs w:val="21"/>
        </w:rPr>
      </w:pPr>
      <w:r w:rsidRPr="00B71ABC">
        <w:rPr>
          <w:rFonts w:ascii="Arial" w:hAnsi="Arial" w:cs="Arial"/>
          <w:sz w:val="21"/>
          <w:szCs w:val="21"/>
        </w:rPr>
        <w:t>……………………………………</w:t>
      </w:r>
      <w:r w:rsidR="00FC2303" w:rsidRPr="00B71ABC">
        <w:rPr>
          <w:rFonts w:ascii="Arial" w:hAnsi="Arial" w:cs="Arial"/>
          <w:sz w:val="21"/>
          <w:szCs w:val="21"/>
        </w:rPr>
        <w:t>.</w:t>
      </w:r>
    </w:p>
    <w:p w:rsidR="0072465F" w:rsidRPr="0063219E" w:rsidRDefault="0072465F" w:rsidP="0063219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71ABC">
        <w:rPr>
          <w:rFonts w:ascii="Arial" w:hAnsi="Arial" w:cs="Arial"/>
          <w:sz w:val="21"/>
          <w:szCs w:val="21"/>
        </w:rPr>
        <w:tab/>
      </w:r>
      <w:r w:rsidRPr="00B71ABC">
        <w:rPr>
          <w:rFonts w:ascii="Arial" w:hAnsi="Arial" w:cs="Arial"/>
          <w:sz w:val="21"/>
          <w:szCs w:val="21"/>
        </w:rPr>
        <w:tab/>
      </w:r>
      <w:r w:rsidRPr="00B71ABC">
        <w:rPr>
          <w:rFonts w:ascii="Arial" w:hAnsi="Arial" w:cs="Arial"/>
          <w:sz w:val="21"/>
          <w:szCs w:val="21"/>
        </w:rPr>
        <w:tab/>
      </w:r>
      <w:r w:rsidRPr="00B71ABC">
        <w:rPr>
          <w:rFonts w:ascii="Arial" w:hAnsi="Arial" w:cs="Arial"/>
          <w:sz w:val="21"/>
          <w:szCs w:val="21"/>
        </w:rPr>
        <w:tab/>
      </w:r>
      <w:r w:rsidRPr="00B71ABC">
        <w:rPr>
          <w:rFonts w:ascii="Arial" w:hAnsi="Arial" w:cs="Arial"/>
          <w:sz w:val="21"/>
          <w:szCs w:val="21"/>
        </w:rPr>
        <w:tab/>
      </w:r>
      <w:r w:rsidRPr="00B71ABC">
        <w:rPr>
          <w:rFonts w:ascii="Arial" w:hAnsi="Arial" w:cs="Arial"/>
          <w:sz w:val="21"/>
          <w:szCs w:val="21"/>
        </w:rPr>
        <w:tab/>
      </w:r>
      <w:r w:rsidRPr="00B71ABC">
        <w:rPr>
          <w:rFonts w:ascii="Arial" w:hAnsi="Arial" w:cs="Arial"/>
          <w:i/>
          <w:sz w:val="21"/>
          <w:szCs w:val="21"/>
        </w:rPr>
        <w:tab/>
      </w:r>
      <w:r w:rsidRPr="00B71ABC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 w:rsidRPr="00B71ABC">
        <w:rPr>
          <w:rFonts w:ascii="Arial" w:hAnsi="Arial" w:cs="Arial"/>
          <w:i/>
          <w:sz w:val="16"/>
          <w:szCs w:val="16"/>
        </w:rPr>
        <w:t>k</w:t>
      </w:r>
      <w:r w:rsidRPr="00B71ABC">
        <w:rPr>
          <w:rFonts w:ascii="Arial" w:hAnsi="Arial" w:cs="Arial"/>
          <w:i/>
          <w:sz w:val="16"/>
          <w:szCs w:val="16"/>
        </w:rPr>
        <w:t>walifikowany</w:t>
      </w:r>
      <w:r w:rsidRPr="00A345E9">
        <w:rPr>
          <w:rFonts w:ascii="Arial" w:hAnsi="Arial" w:cs="Arial"/>
          <w:i/>
          <w:sz w:val="16"/>
          <w:szCs w:val="16"/>
        </w:rPr>
        <w:t xml:space="preserve"> podpis elektroniczny</w:t>
      </w:r>
      <w:r w:rsidR="0063219E">
        <w:rPr>
          <w:rStyle w:val="Odwoanieprzypisudolnego"/>
          <w:rFonts w:ascii="Arial" w:hAnsi="Arial" w:cs="Arial"/>
          <w:i/>
          <w:sz w:val="16"/>
          <w:szCs w:val="16"/>
        </w:rPr>
        <w:footnoteReference w:id="2"/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4"/>
    </w:p>
    <w:sectPr w:rsidR="0072465F" w:rsidRPr="0063219E" w:rsidSect="00C5247E">
      <w:headerReference w:type="default" r:id="rId8"/>
      <w:pgSz w:w="11906" w:h="16838"/>
      <w:pgMar w:top="57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26C" w:rsidRDefault="00AE226C" w:rsidP="00EF45B6">
      <w:pPr>
        <w:spacing w:after="0" w:line="240" w:lineRule="auto"/>
      </w:pPr>
      <w:r>
        <w:separator/>
      </w:r>
    </w:p>
  </w:endnote>
  <w:endnote w:type="continuationSeparator" w:id="0">
    <w:p w:rsidR="00AE226C" w:rsidRDefault="00AE226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26C" w:rsidRDefault="00AE226C" w:rsidP="00EF45B6">
      <w:pPr>
        <w:spacing w:after="0" w:line="240" w:lineRule="auto"/>
      </w:pPr>
      <w:r>
        <w:separator/>
      </w:r>
    </w:p>
  </w:footnote>
  <w:footnote w:type="continuationSeparator" w:id="0">
    <w:p w:rsidR="00AE226C" w:rsidRDefault="00AE226C" w:rsidP="00EF45B6">
      <w:pPr>
        <w:spacing w:after="0" w:line="240" w:lineRule="auto"/>
      </w:pPr>
      <w:r>
        <w:continuationSeparator/>
      </w:r>
    </w:p>
  </w:footnote>
  <w:footnote w:id="1">
    <w:p w:rsidR="00E57EA5" w:rsidRPr="00B71ABC" w:rsidRDefault="007314A7" w:rsidP="00E57E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71ABC">
        <w:rPr>
          <w:rStyle w:val="Odwoanieprzypisudolnego"/>
        </w:rPr>
        <w:footnoteRef/>
      </w:r>
      <w:r w:rsidRPr="00B71ABC">
        <w:t xml:space="preserve"> </w:t>
      </w:r>
      <w:r w:rsidRPr="00B71ABC">
        <w:rPr>
          <w:rFonts w:ascii="Arial" w:hAnsi="Arial" w:cs="Arial"/>
          <w:sz w:val="16"/>
          <w:szCs w:val="16"/>
        </w:rPr>
        <w:t xml:space="preserve">Zgodnie z treścią art. 5k ust. 1 rozporządzenia </w:t>
      </w:r>
      <w:r w:rsidR="00E57EA5" w:rsidRPr="00B71ABC">
        <w:rPr>
          <w:rFonts w:ascii="Arial" w:hAnsi="Arial" w:cs="Arial"/>
          <w:sz w:val="16"/>
          <w:szCs w:val="16"/>
        </w:rPr>
        <w:t xml:space="preserve">Rady UE nr </w:t>
      </w:r>
      <w:r w:rsidRPr="00B71ABC">
        <w:rPr>
          <w:rFonts w:ascii="Arial" w:hAnsi="Arial" w:cs="Arial"/>
          <w:sz w:val="16"/>
          <w:szCs w:val="16"/>
        </w:rPr>
        <w:t xml:space="preserve">833/2014 </w:t>
      </w:r>
      <w:r w:rsidR="00E57EA5" w:rsidRPr="00B71ABC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E57EA5" w:rsidRPr="00B71ABC" w:rsidRDefault="00E57EA5" w:rsidP="00E57E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71ABC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:rsidR="00E57EA5" w:rsidRPr="00B71ABC" w:rsidRDefault="00F37182" w:rsidP="00E57E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71ABC">
        <w:rPr>
          <w:rFonts w:ascii="Arial" w:hAnsi="Arial" w:cs="Arial"/>
          <w:sz w:val="16"/>
          <w:szCs w:val="16"/>
        </w:rPr>
        <w:t xml:space="preserve">b) </w:t>
      </w:r>
      <w:r w:rsidR="00E57EA5" w:rsidRPr="00B71ABC">
        <w:rPr>
          <w:rFonts w:ascii="Arial" w:hAnsi="Arial" w:cs="Arial"/>
          <w:sz w:val="16"/>
          <w:szCs w:val="16"/>
        </w:rPr>
        <w:t> osób prawnych, podmiotów lub organów, do których prawa własności bezpośrednio lub pośrednio w ponad 50 % należą do osoby fizycznej lub prawnej, podmiotu lub organu, o których mowa w lit. a) niniejszego ustępu; lub;</w:t>
      </w:r>
    </w:p>
    <w:p w:rsidR="00E57EA5" w:rsidRPr="00B71ABC" w:rsidRDefault="00E57EA5" w:rsidP="00E57E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71ABC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:rsidR="00E57EA5" w:rsidRPr="00B71ABC" w:rsidRDefault="00E57EA5" w:rsidP="00E57E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71ABC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:rsidR="007314A7" w:rsidRDefault="007314A7" w:rsidP="007314A7">
      <w:pPr>
        <w:pStyle w:val="Tekstprzypisudolnego"/>
      </w:pPr>
      <w:r w:rsidRPr="00B71ABC">
        <w:rPr>
          <w:rStyle w:val="Odwoanieprzypisudolnego"/>
        </w:rPr>
        <w:footnoteRef/>
      </w:r>
      <w:r w:rsidRPr="00B71ABC">
        <w:t xml:space="preserve"> </w:t>
      </w:r>
      <w:r w:rsidRPr="00B71ABC">
        <w:rPr>
          <w:rFonts w:ascii="Arial" w:hAnsi="Arial" w:cs="Arial"/>
          <w:sz w:val="16"/>
        </w:rPr>
        <w:t>Oświadczenie musi być opatrzone przez osobę lub osoby uprawnione do reprezentowania Wykonawcy kwalifikowanym podpisem elektronicznym.</w:t>
      </w:r>
    </w:p>
  </w:footnote>
  <w:footnote w:id="2">
    <w:p w:rsidR="0063219E" w:rsidRDefault="0063219E">
      <w:pPr>
        <w:pStyle w:val="Tekstprzypisudolnego"/>
      </w:pPr>
      <w:r>
        <w:rPr>
          <w:rStyle w:val="Odwoanieprzypisudolnego"/>
        </w:rPr>
        <w:footnoteRef/>
      </w:r>
      <w:r w:rsidRPr="0063219E">
        <w:t xml:space="preserve"> </w:t>
      </w:r>
      <w:r w:rsidRPr="0063219E">
        <w:rPr>
          <w:sz w:val="16"/>
        </w:rPr>
        <w:t>Oświadczenie musi być opatrzone przez osobę lub osoby uprawnione do reprezentowania Wykonawcy kwalifikowanym podpisem elektronicznym.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182" w:rsidRDefault="00F323AA" w:rsidP="00F323AA">
    <w:pPr>
      <w:pStyle w:val="Nagwek"/>
      <w:jc w:val="center"/>
    </w:pPr>
    <w:r>
      <w:t>Z</w:t>
    </w:r>
    <w:r w:rsidR="00F37182">
      <w:t xml:space="preserve">ałącznik nr </w:t>
    </w:r>
    <w:r w:rsidR="00C553BF">
      <w:t>3</w:t>
    </w:r>
    <w:r w:rsidR="00F37182">
      <w:t xml:space="preserve"> do SWZ, sprawa nr PU-2380-</w:t>
    </w:r>
    <w:r>
      <w:t>014-058-014/2026/MA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002F5"/>
    <w:multiLevelType w:val="hybridMultilevel"/>
    <w:tmpl w:val="07A0FA0C"/>
    <w:lvl w:ilvl="0" w:tplc="F97A5A6A">
      <w:start w:val="87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85C3045"/>
    <w:multiLevelType w:val="hybridMultilevel"/>
    <w:tmpl w:val="41F6101E"/>
    <w:lvl w:ilvl="0" w:tplc="051424A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975D3"/>
    <w:multiLevelType w:val="hybridMultilevel"/>
    <w:tmpl w:val="F7565B04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67088"/>
    <w:multiLevelType w:val="hybridMultilevel"/>
    <w:tmpl w:val="A5D674E8"/>
    <w:lvl w:ilvl="0" w:tplc="3AAEA0FE">
      <w:start w:val="87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5B6"/>
    <w:rsid w:val="000011F3"/>
    <w:rsid w:val="00002C4D"/>
    <w:rsid w:val="000143D2"/>
    <w:rsid w:val="000563F7"/>
    <w:rsid w:val="00074793"/>
    <w:rsid w:val="0008372E"/>
    <w:rsid w:val="000B07BD"/>
    <w:rsid w:val="000B1DB3"/>
    <w:rsid w:val="000F1021"/>
    <w:rsid w:val="00101E83"/>
    <w:rsid w:val="0013344A"/>
    <w:rsid w:val="00163825"/>
    <w:rsid w:val="00164500"/>
    <w:rsid w:val="001811CE"/>
    <w:rsid w:val="001878D7"/>
    <w:rsid w:val="00194010"/>
    <w:rsid w:val="001A0D70"/>
    <w:rsid w:val="001C7622"/>
    <w:rsid w:val="001D4BE2"/>
    <w:rsid w:val="001F0557"/>
    <w:rsid w:val="00205F16"/>
    <w:rsid w:val="002061E9"/>
    <w:rsid w:val="0021086B"/>
    <w:rsid w:val="00244D67"/>
    <w:rsid w:val="00252230"/>
    <w:rsid w:val="00274196"/>
    <w:rsid w:val="00275181"/>
    <w:rsid w:val="0028368E"/>
    <w:rsid w:val="00291570"/>
    <w:rsid w:val="002B2887"/>
    <w:rsid w:val="002B39C8"/>
    <w:rsid w:val="002C4F89"/>
    <w:rsid w:val="002E308D"/>
    <w:rsid w:val="002E5D4B"/>
    <w:rsid w:val="002F562A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3FF1"/>
    <w:rsid w:val="003B41EA"/>
    <w:rsid w:val="003B563E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5E51"/>
    <w:rsid w:val="004C5BB5"/>
    <w:rsid w:val="004E30CE"/>
    <w:rsid w:val="004E4476"/>
    <w:rsid w:val="004F752C"/>
    <w:rsid w:val="00515797"/>
    <w:rsid w:val="00520931"/>
    <w:rsid w:val="0053177A"/>
    <w:rsid w:val="00575189"/>
    <w:rsid w:val="005773E6"/>
    <w:rsid w:val="0058563A"/>
    <w:rsid w:val="00595A93"/>
    <w:rsid w:val="005A0313"/>
    <w:rsid w:val="005A6BD9"/>
    <w:rsid w:val="005B775F"/>
    <w:rsid w:val="005C4A49"/>
    <w:rsid w:val="005D53C6"/>
    <w:rsid w:val="005D6FD6"/>
    <w:rsid w:val="005E5605"/>
    <w:rsid w:val="005F269B"/>
    <w:rsid w:val="0063219E"/>
    <w:rsid w:val="00661308"/>
    <w:rsid w:val="00671064"/>
    <w:rsid w:val="00671874"/>
    <w:rsid w:val="00675CEE"/>
    <w:rsid w:val="0068025A"/>
    <w:rsid w:val="0069269C"/>
    <w:rsid w:val="006D435C"/>
    <w:rsid w:val="006D7E50"/>
    <w:rsid w:val="006F3753"/>
    <w:rsid w:val="0070071F"/>
    <w:rsid w:val="007007DE"/>
    <w:rsid w:val="007067F9"/>
    <w:rsid w:val="00710B9D"/>
    <w:rsid w:val="0071166D"/>
    <w:rsid w:val="00717821"/>
    <w:rsid w:val="0072465F"/>
    <w:rsid w:val="007314A7"/>
    <w:rsid w:val="00735F5B"/>
    <w:rsid w:val="007564A2"/>
    <w:rsid w:val="00760BF1"/>
    <w:rsid w:val="00760CC0"/>
    <w:rsid w:val="007648CC"/>
    <w:rsid w:val="0079766D"/>
    <w:rsid w:val="007A3CD9"/>
    <w:rsid w:val="007B483A"/>
    <w:rsid w:val="007C686D"/>
    <w:rsid w:val="007D2796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5794"/>
    <w:rsid w:val="008A3178"/>
    <w:rsid w:val="008D0E7E"/>
    <w:rsid w:val="008F60AE"/>
    <w:rsid w:val="009067DC"/>
    <w:rsid w:val="0091611E"/>
    <w:rsid w:val="00935C15"/>
    <w:rsid w:val="009561D0"/>
    <w:rsid w:val="0098777D"/>
    <w:rsid w:val="009A0A1A"/>
    <w:rsid w:val="009A110B"/>
    <w:rsid w:val="009A138B"/>
    <w:rsid w:val="009B7F84"/>
    <w:rsid w:val="009D26F2"/>
    <w:rsid w:val="00A0641D"/>
    <w:rsid w:val="00A21AF8"/>
    <w:rsid w:val="00A478EF"/>
    <w:rsid w:val="00A768F6"/>
    <w:rsid w:val="00A841EE"/>
    <w:rsid w:val="00A940AE"/>
    <w:rsid w:val="00AA529A"/>
    <w:rsid w:val="00AB19B5"/>
    <w:rsid w:val="00AB4BEB"/>
    <w:rsid w:val="00AC606C"/>
    <w:rsid w:val="00AC6DF2"/>
    <w:rsid w:val="00AD300A"/>
    <w:rsid w:val="00AD57EB"/>
    <w:rsid w:val="00AE226C"/>
    <w:rsid w:val="00B076D6"/>
    <w:rsid w:val="00B3135C"/>
    <w:rsid w:val="00B406D1"/>
    <w:rsid w:val="00B521A6"/>
    <w:rsid w:val="00B71ABC"/>
    <w:rsid w:val="00B72DB7"/>
    <w:rsid w:val="00B81D52"/>
    <w:rsid w:val="00BA0365"/>
    <w:rsid w:val="00BA798A"/>
    <w:rsid w:val="00BB2834"/>
    <w:rsid w:val="00BF22FF"/>
    <w:rsid w:val="00C04EDD"/>
    <w:rsid w:val="00C22826"/>
    <w:rsid w:val="00C36402"/>
    <w:rsid w:val="00C449A1"/>
    <w:rsid w:val="00C5247E"/>
    <w:rsid w:val="00C553BF"/>
    <w:rsid w:val="00C63B91"/>
    <w:rsid w:val="00C73369"/>
    <w:rsid w:val="00C749D0"/>
    <w:rsid w:val="00C7597C"/>
    <w:rsid w:val="00C81BC3"/>
    <w:rsid w:val="00C9115C"/>
    <w:rsid w:val="00CB74CE"/>
    <w:rsid w:val="00CC74C2"/>
    <w:rsid w:val="00CD2FC0"/>
    <w:rsid w:val="00D13E55"/>
    <w:rsid w:val="00D37BC3"/>
    <w:rsid w:val="00D556E3"/>
    <w:rsid w:val="00D6317D"/>
    <w:rsid w:val="00D855E4"/>
    <w:rsid w:val="00D91691"/>
    <w:rsid w:val="00D92243"/>
    <w:rsid w:val="00D9619E"/>
    <w:rsid w:val="00DB0E7D"/>
    <w:rsid w:val="00DD39BE"/>
    <w:rsid w:val="00DF4767"/>
    <w:rsid w:val="00E02BB3"/>
    <w:rsid w:val="00E10B15"/>
    <w:rsid w:val="00E22985"/>
    <w:rsid w:val="00E34D47"/>
    <w:rsid w:val="00E57EA5"/>
    <w:rsid w:val="00EC5C90"/>
    <w:rsid w:val="00EF45B6"/>
    <w:rsid w:val="00EF7F7F"/>
    <w:rsid w:val="00F02E7B"/>
    <w:rsid w:val="00F14423"/>
    <w:rsid w:val="00F323AA"/>
    <w:rsid w:val="00F3511F"/>
    <w:rsid w:val="00F37182"/>
    <w:rsid w:val="00F4183A"/>
    <w:rsid w:val="00F46E77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1BF0D4-FA58-4E71-856E-F59DE99B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632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3219E"/>
  </w:style>
  <w:style w:type="paragraph" w:styleId="Stopka">
    <w:name w:val="footer"/>
    <w:basedOn w:val="Normalny"/>
    <w:link w:val="StopkaZnak"/>
    <w:uiPriority w:val="99"/>
    <w:unhideWhenUsed/>
    <w:rsid w:val="00E02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2BB3"/>
  </w:style>
  <w:style w:type="paragraph" w:styleId="Tekstdymka">
    <w:name w:val="Balloon Text"/>
    <w:basedOn w:val="Normalny"/>
    <w:link w:val="TekstdymkaZnak"/>
    <w:uiPriority w:val="99"/>
    <w:semiHidden/>
    <w:unhideWhenUsed/>
    <w:rsid w:val="005A0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3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6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D50C7-679B-492D-BA2D-5B310D50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785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MONIKA ANDRUSZKIEWICZ</cp:lastModifiedBy>
  <cp:revision>14</cp:revision>
  <cp:lastPrinted>2026-03-30T10:57:00Z</cp:lastPrinted>
  <dcterms:created xsi:type="dcterms:W3CDTF">2026-01-23T08:10:00Z</dcterms:created>
  <dcterms:modified xsi:type="dcterms:W3CDTF">2026-03-30T10:58:00Z</dcterms:modified>
</cp:coreProperties>
</file>